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F23680" w:rsidRPr="00F23680">
        <w:rPr>
          <w:b/>
          <w:sz w:val="28"/>
          <w:szCs w:val="28"/>
        </w:rPr>
        <w:t xml:space="preserve"> </w:t>
      </w:r>
      <w:r w:rsidR="00F23680">
        <w:rPr>
          <w:b/>
          <w:sz w:val="28"/>
          <w:szCs w:val="28"/>
          <w:lang w:val="uk-UA"/>
        </w:rPr>
        <w:t>ГАЗ</w:t>
      </w:r>
      <w:r w:rsidRPr="00311DDF">
        <w:rPr>
          <w:b/>
          <w:sz w:val="28"/>
          <w:szCs w:val="28"/>
          <w:lang w:val="uk-UA"/>
        </w:rPr>
        <w:t xml:space="preserve">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F23680">
        <w:rPr>
          <w:b/>
          <w:bCs/>
          <w:sz w:val="28"/>
          <w:szCs w:val="28"/>
        </w:rPr>
        <w:t>ЧЕРНІВЦІ</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F23680">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F23680">
        <w:rPr>
          <w:sz w:val="28"/>
          <w:szCs w:val="28"/>
          <w:lang w:val="uk-UA"/>
        </w:rPr>
        <w:t>(</w:t>
      </w:r>
      <w:r w:rsidRPr="00F6791C">
        <w:rPr>
          <w:sz w:val="28"/>
          <w:szCs w:val="28"/>
          <w:lang w:val="en-US"/>
        </w:rPr>
        <w:t>URL</w:t>
      </w:r>
      <w:r w:rsidRPr="00F23680">
        <w:rPr>
          <w:sz w:val="28"/>
          <w:szCs w:val="28"/>
          <w:lang w:val="uk-UA"/>
        </w:rPr>
        <w:t>)</w:t>
      </w:r>
      <w:r w:rsidRPr="00F6791C">
        <w:rPr>
          <w:sz w:val="28"/>
          <w:szCs w:val="28"/>
          <w:lang w:val="uk-UA"/>
        </w:rPr>
        <w:t xml:space="preserve">: </w:t>
      </w:r>
      <w:hyperlink r:id="rId8" w:history="1">
        <w:r w:rsidR="00F23680" w:rsidRPr="00E549B6">
          <w:rPr>
            <w:rStyle w:val="af4"/>
            <w:sz w:val="28"/>
            <w:szCs w:val="28"/>
            <w:lang w:val="uk-UA"/>
          </w:rPr>
          <w:t>https://cv.gaszbut.com.ua/ua/gas-supply/gas-supply-agreement/id/tipovij-dogovir-postachannja-prirodnogo-gazu-pobut-41284</w:t>
        </w:r>
      </w:hyperlink>
      <w:r w:rsidR="00F23680">
        <w:rPr>
          <w:sz w:val="28"/>
          <w:szCs w:val="28"/>
          <w:lang w:val="uk-UA"/>
        </w:rPr>
        <w:t xml:space="preserve"> </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CB08AD"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2. З 01 травня 2021 р. постачання природного газу побутовим споживачам </w:t>
      </w:r>
      <w:bookmarkStart w:id="0" w:name="_GoBack"/>
      <w:bookmarkEnd w:id="0"/>
      <w:r w:rsidRPr="003778EC">
        <w:rPr>
          <w:sz w:val="28"/>
          <w:szCs w:val="28"/>
          <w:lang w:val="uk-UA"/>
        </w:rPr>
        <w:t xml:space="preserve">Постачальника на умовах базової річної пропозиції здійснюється за ціною, що становить </w:t>
      </w:r>
      <w:r w:rsidR="00CB08AD" w:rsidRPr="003778EC">
        <w:rPr>
          <w:sz w:val="28"/>
          <w:szCs w:val="28"/>
          <w:lang w:val="uk-UA"/>
        </w:rPr>
        <w:t>6,66</w:t>
      </w:r>
      <w:r w:rsidR="00F23680" w:rsidRPr="003778EC">
        <w:rPr>
          <w:sz w:val="28"/>
          <w:szCs w:val="28"/>
          <w:lang w:val="uk-UA"/>
        </w:rPr>
        <w:t xml:space="preserve"> грн</w:t>
      </w:r>
      <w:r w:rsidRPr="003778EC">
        <w:rPr>
          <w:sz w:val="28"/>
          <w:szCs w:val="28"/>
          <w:lang w:val="uk-UA"/>
        </w:rPr>
        <w:t xml:space="preserve"> за метр кубічний,</w:t>
      </w:r>
      <w:r w:rsidR="00F23680" w:rsidRPr="003778EC">
        <w:rPr>
          <w:sz w:val="28"/>
          <w:szCs w:val="28"/>
          <w:lang w:val="uk-UA"/>
        </w:rPr>
        <w:t xml:space="preserve"> крім того ПДВ 20% – </w:t>
      </w:r>
      <w:r w:rsidR="00CB08AD" w:rsidRPr="003778EC">
        <w:rPr>
          <w:sz w:val="28"/>
          <w:szCs w:val="28"/>
          <w:lang w:val="uk-UA"/>
        </w:rPr>
        <w:t>1,33</w:t>
      </w:r>
      <w:r w:rsidR="00F23680" w:rsidRPr="003778EC">
        <w:rPr>
          <w:sz w:val="28"/>
          <w:szCs w:val="28"/>
          <w:lang w:val="uk-UA"/>
        </w:rPr>
        <w:t xml:space="preserve"> грн</w:t>
      </w:r>
      <w:r w:rsidR="00CB08AD" w:rsidRPr="003778EC">
        <w:rPr>
          <w:sz w:val="28"/>
          <w:szCs w:val="28"/>
          <w:lang w:val="uk-UA"/>
        </w:rPr>
        <w:t>, всього з ПДВ – 7,99 грн</w:t>
      </w:r>
      <w:r w:rsidRPr="003778EC">
        <w:rPr>
          <w:sz w:val="28"/>
          <w:szCs w:val="28"/>
          <w:lang w:val="uk-UA"/>
        </w:rPr>
        <w:t xml:space="preserve"> за метр кубічний.</w:t>
      </w:r>
      <w:r w:rsidRPr="00F6791C">
        <w:rPr>
          <w:sz w:val="28"/>
          <w:szCs w:val="28"/>
          <w:lang w:val="uk-UA"/>
        </w:rPr>
        <w:t xml:space="preserve">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w:t>
      </w:r>
      <w:r w:rsidRPr="00F6791C">
        <w:rPr>
          <w:sz w:val="28"/>
          <w:szCs w:val="28"/>
          <w:lang w:val="uk-UA"/>
        </w:rPr>
        <w:lastRenderedPageBreak/>
        <w:t xml:space="preserve">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2076C8">
        <w:rPr>
          <w:sz w:val="28"/>
          <w:szCs w:val="28"/>
          <w:lang w:val="en-US"/>
        </w:rPr>
        <w:t>www</w:t>
      </w:r>
      <w:r w:rsidR="002076C8" w:rsidRPr="002076C8">
        <w:rPr>
          <w:sz w:val="28"/>
          <w:szCs w:val="28"/>
        </w:rPr>
        <w:t>.cv.gaszbut.com.ua</w:t>
      </w:r>
      <w:r w:rsidRPr="00F6791C">
        <w:rPr>
          <w:sz w:val="28"/>
          <w:szCs w:val="28"/>
          <w:lang w:val="uk-UA"/>
        </w:rPr>
        <w:t xml:space="preserve">, Контакт-центр за телефоном </w:t>
      </w:r>
      <w:r w:rsidR="002076C8" w:rsidRPr="006E3F65">
        <w:rPr>
          <w:sz w:val="28"/>
          <w:szCs w:val="28"/>
        </w:rPr>
        <w:t>(</w:t>
      </w:r>
      <w:r w:rsidR="002076C8" w:rsidRPr="006E3F65">
        <w:rPr>
          <w:sz w:val="28"/>
          <w:szCs w:val="28"/>
          <w:lang w:val="uk-UA"/>
        </w:rPr>
        <w:t>0372</w:t>
      </w:r>
      <w:r w:rsidR="002076C8" w:rsidRPr="006E3F65">
        <w:rPr>
          <w:sz w:val="28"/>
          <w:szCs w:val="28"/>
        </w:rPr>
        <w:t>)</w:t>
      </w:r>
      <w:r w:rsidR="002076C8" w:rsidRPr="006E3F65">
        <w:rPr>
          <w:sz w:val="28"/>
          <w:szCs w:val="28"/>
          <w:lang w:val="uk-UA"/>
        </w:rPr>
        <w:t xml:space="preserve"> 931 804</w:t>
      </w:r>
      <w:r w:rsidR="002076C8">
        <w:rPr>
          <w:sz w:val="28"/>
          <w:szCs w:val="28"/>
          <w:lang w:val="uk-UA"/>
        </w:rPr>
        <w:t>,</w:t>
      </w:r>
      <w:r w:rsidR="002076C8" w:rsidRPr="002076C8">
        <w:rPr>
          <w:sz w:val="28"/>
          <w:szCs w:val="28"/>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2076C8" w:rsidRPr="004B1D6C" w:rsidTr="002076C8">
        <w:tc>
          <w:tcPr>
            <w:tcW w:w="6487" w:type="dxa"/>
            <w:shd w:val="clear" w:color="auto" w:fill="auto"/>
          </w:tcPr>
          <w:p w:rsidR="002076C8" w:rsidRPr="0027042F" w:rsidRDefault="002076C8" w:rsidP="00F07523">
            <w:pPr>
              <w:widowControl w:val="0"/>
              <w:autoSpaceDE w:val="0"/>
              <w:autoSpaceDN w:val="0"/>
              <w:adjustRightInd w:val="0"/>
              <w:ind w:left="920" w:hanging="240"/>
            </w:pPr>
            <w:r w:rsidRPr="0027042F">
              <w:rPr>
                <w:b/>
                <w:bCs/>
              </w:rPr>
              <w:t xml:space="preserve">    ТОВАРИСТВО З ОБМЕЖЕНОЮ ВІДПОВІДАЛЬНІСТЮ «ЧЕРНІВЦІГАЗ ЗБУТ»</w:t>
            </w:r>
          </w:p>
        </w:tc>
      </w:tr>
      <w:tr w:rsidR="002076C8" w:rsidRPr="004B1D6C" w:rsidTr="002076C8">
        <w:tc>
          <w:tcPr>
            <w:tcW w:w="6487" w:type="dxa"/>
            <w:shd w:val="clear" w:color="auto" w:fill="auto"/>
          </w:tcPr>
          <w:p w:rsidR="002076C8" w:rsidRPr="0027042F" w:rsidRDefault="002076C8" w:rsidP="00F07523">
            <w:pPr>
              <w:widowControl w:val="0"/>
              <w:autoSpaceDE w:val="0"/>
              <w:autoSpaceDN w:val="0"/>
              <w:adjustRightInd w:val="0"/>
              <w:ind w:right="-143"/>
              <w:rPr>
                <w:bCs/>
                <w:lang w:eastAsia="ru-RU"/>
              </w:rPr>
            </w:pPr>
            <w:r w:rsidRPr="0027042F">
              <w:rPr>
                <w:bCs/>
                <w:lang w:eastAsia="ru-RU"/>
              </w:rPr>
              <w:t xml:space="preserve">58018, Чернівецька область, м. Чернівці, </w:t>
            </w:r>
          </w:p>
          <w:p w:rsidR="002076C8" w:rsidRPr="0027042F" w:rsidRDefault="002076C8" w:rsidP="00F07523">
            <w:pPr>
              <w:widowControl w:val="0"/>
              <w:autoSpaceDE w:val="0"/>
              <w:autoSpaceDN w:val="0"/>
              <w:adjustRightInd w:val="0"/>
              <w:ind w:right="-143"/>
              <w:rPr>
                <w:bCs/>
                <w:lang w:eastAsia="ru-RU"/>
              </w:rPr>
            </w:pPr>
            <w:r w:rsidRPr="0027042F">
              <w:rPr>
                <w:bCs/>
                <w:lang w:eastAsia="ru-RU"/>
              </w:rPr>
              <w:t xml:space="preserve">вул. </w:t>
            </w:r>
            <w:proofErr w:type="spellStart"/>
            <w:r w:rsidRPr="0027042F">
              <w:rPr>
                <w:bCs/>
                <w:lang w:eastAsia="ru-RU"/>
              </w:rPr>
              <w:t>Воробкевича</w:t>
            </w:r>
            <w:proofErr w:type="spellEnd"/>
            <w:r w:rsidRPr="0027042F">
              <w:rPr>
                <w:bCs/>
                <w:lang w:eastAsia="ru-RU"/>
              </w:rPr>
              <w:t xml:space="preserve"> Сидора, 1А </w:t>
            </w:r>
            <w:r w:rsidRPr="0027042F">
              <w:rPr>
                <w:bCs/>
                <w:lang w:eastAsia="ru-RU"/>
              </w:rPr>
              <w:br/>
              <w:t>код ЄДРПОУ 39584988</w:t>
            </w:r>
            <w:r w:rsidRPr="0027042F">
              <w:rPr>
                <w:bCs/>
                <w:lang w:eastAsia="ru-RU"/>
              </w:rPr>
              <w:br/>
              <w:t xml:space="preserve">п/р UA983006470000000026006010072 </w:t>
            </w:r>
          </w:p>
          <w:p w:rsidR="002076C8" w:rsidRPr="0027042F" w:rsidRDefault="002076C8" w:rsidP="00F07523">
            <w:pPr>
              <w:widowControl w:val="0"/>
              <w:autoSpaceDE w:val="0"/>
              <w:autoSpaceDN w:val="0"/>
              <w:adjustRightInd w:val="0"/>
              <w:ind w:right="-143"/>
              <w:rPr>
                <w:bCs/>
                <w:lang w:eastAsia="ru-RU"/>
              </w:rPr>
            </w:pPr>
            <w:r w:rsidRPr="0027042F">
              <w:rPr>
                <w:bCs/>
                <w:lang w:eastAsia="ru-RU"/>
              </w:rPr>
              <w:t>в АБ «Кліринговий дім», МФО 300647</w:t>
            </w:r>
            <w:r w:rsidRPr="0027042F">
              <w:rPr>
                <w:bCs/>
                <w:lang w:eastAsia="ru-RU"/>
              </w:rPr>
              <w:br/>
              <w:t>ІПН 395849824126</w:t>
            </w:r>
            <w:r w:rsidRPr="0027042F">
              <w:rPr>
                <w:bCs/>
                <w:lang w:eastAsia="ru-RU"/>
              </w:rPr>
              <w:br/>
              <w:t xml:space="preserve">Витяг з реєстрації платників податку на додану вартість </w:t>
            </w:r>
          </w:p>
          <w:p w:rsidR="002076C8" w:rsidRPr="0027042F" w:rsidRDefault="002076C8" w:rsidP="00F07523">
            <w:pPr>
              <w:widowControl w:val="0"/>
              <w:autoSpaceDE w:val="0"/>
              <w:autoSpaceDN w:val="0"/>
              <w:adjustRightInd w:val="0"/>
              <w:ind w:right="-143"/>
              <w:rPr>
                <w:bCs/>
                <w:lang w:eastAsia="ru-RU"/>
              </w:rPr>
            </w:pPr>
            <w:r w:rsidRPr="0027042F">
              <w:rPr>
                <w:bCs/>
                <w:lang w:eastAsia="ru-RU"/>
              </w:rPr>
              <w:t>№ 1524124500226</w:t>
            </w:r>
            <w:r w:rsidRPr="0027042F">
              <w:rPr>
                <w:bCs/>
                <w:lang w:eastAsia="ru-RU"/>
              </w:rPr>
              <w:br/>
              <w:t>тел. (0372) 58-72-32</w:t>
            </w:r>
          </w:p>
          <w:p w:rsidR="002076C8" w:rsidRPr="0027042F" w:rsidRDefault="002076C8" w:rsidP="00F07523">
            <w:pPr>
              <w:widowControl w:val="0"/>
              <w:autoSpaceDE w:val="0"/>
              <w:autoSpaceDN w:val="0"/>
              <w:adjustRightInd w:val="0"/>
              <w:ind w:right="-143"/>
              <w:jc w:val="both"/>
              <w:rPr>
                <w:bCs/>
                <w:lang w:eastAsia="ru-RU"/>
              </w:rPr>
            </w:pPr>
            <w:r w:rsidRPr="0027042F">
              <w:rPr>
                <w:bCs/>
                <w:lang w:eastAsia="ru-RU"/>
              </w:rPr>
              <w:t>e-</w:t>
            </w:r>
            <w:proofErr w:type="spellStart"/>
            <w:r w:rsidRPr="0027042F">
              <w:rPr>
                <w:bCs/>
                <w:lang w:eastAsia="ru-RU"/>
              </w:rPr>
              <w:t>mail</w:t>
            </w:r>
            <w:proofErr w:type="spellEnd"/>
            <w:r w:rsidRPr="0027042F">
              <w:rPr>
                <w:bCs/>
                <w:lang w:eastAsia="ru-RU"/>
              </w:rPr>
              <w:t>:</w:t>
            </w:r>
            <w:proofErr w:type="spellStart"/>
            <w:r w:rsidRPr="0027042F">
              <w:rPr>
                <w:bCs/>
                <w:lang w:eastAsia="ru-RU"/>
              </w:rPr>
              <w:t> </w:t>
            </w:r>
            <w:hyperlink r:id="rId9" w:history="1">
              <w:r w:rsidRPr="0027042F">
                <w:rPr>
                  <w:bCs/>
                  <w:lang w:eastAsia="ru-RU"/>
                </w:rPr>
                <w:t>offic</w:t>
              </w:r>
              <w:proofErr w:type="spellEnd"/>
              <w:r w:rsidRPr="0027042F">
                <w:rPr>
                  <w:bCs/>
                  <w:lang w:eastAsia="ru-RU"/>
                </w:rPr>
                <w:t>e@cvgaszbut.104.ua</w:t>
              </w:r>
            </w:hyperlink>
          </w:p>
          <w:p w:rsidR="002076C8" w:rsidRPr="0027042F" w:rsidRDefault="002076C8" w:rsidP="00F07523">
            <w:pPr>
              <w:widowControl w:val="0"/>
              <w:autoSpaceDE w:val="0"/>
              <w:autoSpaceDN w:val="0"/>
              <w:adjustRightInd w:val="0"/>
              <w:ind w:right="-143"/>
              <w:rPr>
                <w:bCs/>
                <w:lang w:eastAsia="ru-RU"/>
              </w:rPr>
            </w:pPr>
          </w:p>
        </w:tc>
      </w:tr>
      <w:tr w:rsidR="002076C8" w:rsidRPr="004B1D6C" w:rsidTr="002076C8">
        <w:tc>
          <w:tcPr>
            <w:tcW w:w="6487" w:type="dxa"/>
            <w:shd w:val="clear" w:color="auto" w:fill="auto"/>
          </w:tcPr>
          <w:p w:rsidR="002076C8" w:rsidRPr="0027042F" w:rsidRDefault="002076C8" w:rsidP="00F07523">
            <w:pPr>
              <w:widowControl w:val="0"/>
              <w:autoSpaceDE w:val="0"/>
              <w:autoSpaceDN w:val="0"/>
              <w:adjustRightInd w:val="0"/>
              <w:jc w:val="both"/>
              <w:rPr>
                <w:b/>
              </w:rPr>
            </w:pPr>
            <w:r w:rsidRPr="0027042F">
              <w:rPr>
                <w:b/>
              </w:rPr>
              <w:t xml:space="preserve">Директор </w:t>
            </w:r>
          </w:p>
          <w:p w:rsidR="002076C8" w:rsidRPr="0027042F" w:rsidRDefault="002076C8" w:rsidP="00F07523">
            <w:pPr>
              <w:widowControl w:val="0"/>
              <w:autoSpaceDE w:val="0"/>
              <w:autoSpaceDN w:val="0"/>
              <w:adjustRightInd w:val="0"/>
              <w:jc w:val="both"/>
              <w:rPr>
                <w:b/>
              </w:rPr>
            </w:pPr>
          </w:p>
          <w:p w:rsidR="002076C8" w:rsidRPr="0027042F" w:rsidRDefault="002076C8" w:rsidP="00F07523">
            <w:pPr>
              <w:widowControl w:val="0"/>
              <w:autoSpaceDE w:val="0"/>
              <w:autoSpaceDN w:val="0"/>
              <w:adjustRightInd w:val="0"/>
              <w:jc w:val="both"/>
            </w:pPr>
            <w:r w:rsidRPr="0027042F">
              <w:rPr>
                <w:b/>
              </w:rPr>
              <w:t>____________________ Параска К.І.</w:t>
            </w:r>
          </w:p>
          <w:p w:rsidR="002076C8" w:rsidRPr="0027042F" w:rsidRDefault="002076C8" w:rsidP="00F07523">
            <w:pPr>
              <w:widowControl w:val="0"/>
              <w:autoSpaceDE w:val="0"/>
              <w:autoSpaceDN w:val="0"/>
              <w:adjustRightInd w:val="0"/>
              <w:ind w:left="920" w:right="-143" w:hanging="240"/>
              <w:rPr>
                <w:bCs/>
                <w:lang w:val="ru-RU" w:eastAsia="ru-RU"/>
              </w:rPr>
            </w:pPr>
            <w:r w:rsidRPr="0027042F">
              <w:rPr>
                <w:bCs/>
                <w:lang w:val="ru-RU" w:eastAsia="ru-RU"/>
              </w:rPr>
              <w:t>МП</w:t>
            </w:r>
          </w:p>
        </w:tc>
      </w:tr>
    </w:tbl>
    <w:p w:rsidR="00311DDF" w:rsidRPr="00F6791C" w:rsidRDefault="00311DDF" w:rsidP="00311DDF">
      <w:pPr>
        <w:jc w:val="both"/>
        <w:rPr>
          <w:sz w:val="28"/>
          <w:szCs w:val="28"/>
        </w:rPr>
      </w:pP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8A" w:rsidRDefault="0047118A">
      <w:r>
        <w:separator/>
      </w:r>
    </w:p>
  </w:endnote>
  <w:endnote w:type="continuationSeparator" w:id="0">
    <w:p w:rsidR="0047118A" w:rsidRDefault="0047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Kievit Offc Pro"/>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8A" w:rsidRDefault="0047118A">
      <w:r>
        <w:separator/>
      </w:r>
    </w:p>
  </w:footnote>
  <w:footnote w:type="continuationSeparator" w:id="0">
    <w:p w:rsidR="0047118A" w:rsidRDefault="0047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47118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B08AD">
      <w:rPr>
        <w:rStyle w:val="ab"/>
        <w:noProof/>
      </w:rPr>
      <w:t>2</w:t>
    </w:r>
    <w:r>
      <w:rPr>
        <w:rStyle w:val="ab"/>
      </w:rPr>
      <w:fldChar w:fldCharType="end"/>
    </w:r>
  </w:p>
  <w:p w:rsidR="005E4F4B" w:rsidRDefault="004711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F"/>
    <w:rsid w:val="000524D2"/>
    <w:rsid w:val="00065D03"/>
    <w:rsid w:val="00092DAC"/>
    <w:rsid w:val="00097F67"/>
    <w:rsid w:val="000C40E2"/>
    <w:rsid w:val="00122C4B"/>
    <w:rsid w:val="001A24FF"/>
    <w:rsid w:val="001A70A9"/>
    <w:rsid w:val="002076C8"/>
    <w:rsid w:val="0027042F"/>
    <w:rsid w:val="00311DDF"/>
    <w:rsid w:val="003778EC"/>
    <w:rsid w:val="00393703"/>
    <w:rsid w:val="00446F03"/>
    <w:rsid w:val="0047118A"/>
    <w:rsid w:val="004B78AE"/>
    <w:rsid w:val="00563956"/>
    <w:rsid w:val="00646D9F"/>
    <w:rsid w:val="00764D4D"/>
    <w:rsid w:val="007C608C"/>
    <w:rsid w:val="007D321C"/>
    <w:rsid w:val="0081069E"/>
    <w:rsid w:val="00A439C9"/>
    <w:rsid w:val="00A96079"/>
    <w:rsid w:val="00AC0DFF"/>
    <w:rsid w:val="00B26593"/>
    <w:rsid w:val="00B7442B"/>
    <w:rsid w:val="00BB0BD4"/>
    <w:rsid w:val="00CB08AD"/>
    <w:rsid w:val="00F23680"/>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F236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F23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gaszbut.com.ua/ua/gas-supply/gas-supply-agreement/id/tipovij-dogovir-postachannja-prirodnogo-gazu-pobut-412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vgaszbut.104.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3213</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Пользователь Windows</cp:lastModifiedBy>
  <cp:revision>6</cp:revision>
  <dcterms:created xsi:type="dcterms:W3CDTF">2021-04-24T15:04:00Z</dcterms:created>
  <dcterms:modified xsi:type="dcterms:W3CDTF">2021-04-24T17:20:00Z</dcterms:modified>
</cp:coreProperties>
</file>